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B4DB" w14:textId="56654B55" w:rsidR="00F36075" w:rsidRDefault="00A205C9" w:rsidP="00F36075">
      <w:pPr>
        <w:jc w:val="center"/>
        <w:rPr>
          <w:rFonts w:cs="Arial"/>
          <w:b/>
          <w:sz w:val="28"/>
        </w:rPr>
      </w:pPr>
      <w:r w:rsidRPr="00E123C4">
        <w:rPr>
          <w:rFonts w:cs="Arial"/>
          <w:b/>
          <w:sz w:val="28"/>
        </w:rPr>
        <w:t xml:space="preserve">The </w:t>
      </w:r>
      <w:r w:rsidR="00A84F3B">
        <w:rPr>
          <w:rFonts w:cs="Arial"/>
          <w:b/>
          <w:sz w:val="28"/>
        </w:rPr>
        <w:t>Clark County Department of Aviation</w:t>
      </w:r>
      <w:r w:rsidRPr="00E123C4">
        <w:rPr>
          <w:rFonts w:cs="Arial"/>
          <w:b/>
          <w:sz w:val="28"/>
        </w:rPr>
        <w:t xml:space="preserve"> Invites Applications For</w:t>
      </w:r>
      <w:r w:rsidR="006273A3">
        <w:rPr>
          <w:rFonts w:cs="Arial"/>
          <w:b/>
          <w:sz w:val="28"/>
        </w:rPr>
        <w:br/>
      </w:r>
      <w:r w:rsidR="00980035">
        <w:rPr>
          <w:rFonts w:cs="Arial"/>
          <w:b/>
          <w:sz w:val="28"/>
        </w:rPr>
        <w:t>Assistant Director, Planning</w:t>
      </w:r>
    </w:p>
    <w:p w14:paraId="087CE8AC" w14:textId="77777777" w:rsidR="009D5DB1" w:rsidRDefault="001306A3" w:rsidP="001306A3">
      <w:pPr>
        <w:autoSpaceDE w:val="0"/>
        <w:autoSpaceDN w:val="0"/>
        <w:adjustRightInd w:val="0"/>
        <w:spacing w:after="0"/>
      </w:pPr>
      <w:r>
        <w:rPr>
          <w:rFonts w:cs="ArialMT"/>
          <w:color w:val="272627"/>
        </w:rPr>
        <w:t xml:space="preserve">The Clark County Department of Aviation is seeking an </w:t>
      </w:r>
      <w:r w:rsidR="00980035">
        <w:rPr>
          <w:rFonts w:cs="ArialMT"/>
          <w:color w:val="272627"/>
        </w:rPr>
        <w:t>Assistant Director, Planning</w:t>
      </w:r>
      <w:r>
        <w:rPr>
          <w:rFonts w:cs="ArialMT"/>
          <w:color w:val="272627"/>
        </w:rPr>
        <w:t xml:space="preserve"> to </w:t>
      </w:r>
      <w:r w:rsidR="009D5DB1">
        <w:t xml:space="preserve">oversee airport systemwide planning efforts to provide current and long-range planning to stimulate and promote a vibrant economy, protect the environment from incompatible development, reduce or eliminate airport environmental impacts, promote sustainability initiatives, and conserve natural resources. This includes planning activities associated with North Las Vegas and Henderson Executive airport, two busy general aviation airports as well as Overton and Jean airports. </w:t>
      </w:r>
    </w:p>
    <w:p w14:paraId="28929F7F" w14:textId="77777777" w:rsidR="009D5DB1" w:rsidRDefault="009D5DB1" w:rsidP="001306A3">
      <w:pPr>
        <w:autoSpaceDE w:val="0"/>
        <w:autoSpaceDN w:val="0"/>
        <w:adjustRightInd w:val="0"/>
        <w:spacing w:after="0"/>
      </w:pPr>
    </w:p>
    <w:p w14:paraId="4313C0B4" w14:textId="08513943" w:rsidR="009C7952" w:rsidRDefault="009D5DB1" w:rsidP="001306A3">
      <w:pPr>
        <w:autoSpaceDE w:val="0"/>
        <w:autoSpaceDN w:val="0"/>
        <w:adjustRightInd w:val="0"/>
        <w:spacing w:after="0"/>
      </w:pPr>
      <w:r>
        <w:t>The incumbent will manage all activities throughout the Department of Aviation (DOA) related to planning initiatives, airport system master planning, including efforts associated with the Southern Nevada Supplemental Airport (SNSA) project.</w:t>
      </w:r>
    </w:p>
    <w:p w14:paraId="2F0E6DB9" w14:textId="57941664" w:rsidR="00A04890" w:rsidRDefault="00A04890" w:rsidP="001306A3">
      <w:pPr>
        <w:autoSpaceDE w:val="0"/>
        <w:autoSpaceDN w:val="0"/>
        <w:adjustRightInd w:val="0"/>
        <w:spacing w:after="0"/>
      </w:pPr>
    </w:p>
    <w:p w14:paraId="0FB0830C" w14:textId="77777777" w:rsidR="00A04890" w:rsidRDefault="00A04890" w:rsidP="001306A3">
      <w:pPr>
        <w:autoSpaceDE w:val="0"/>
        <w:autoSpaceDN w:val="0"/>
        <w:adjustRightInd w:val="0"/>
        <w:spacing w:after="0"/>
      </w:pPr>
      <w:r>
        <w:t xml:space="preserve">Airport noise programs, environmental management, capital improvement programs and other areas of planning activities related to airfield and landside development are important responsibilities. The Assistant Director will work with the Federal Aviation Administration (FAA) in capturing federal Airport Improvement Program grant and entitlement funding ensuring compliance with program guidelines. Other duties involve development and maintenance of the Airport Layout Plan (ALP) to ensure compliance with all federal regulations and policies. This position manages the Airport Master Plans for all airports including processing updates as needed. </w:t>
      </w:r>
    </w:p>
    <w:p w14:paraId="77FD25DD" w14:textId="77777777" w:rsidR="00A04890" w:rsidRDefault="00A04890" w:rsidP="001306A3">
      <w:pPr>
        <w:autoSpaceDE w:val="0"/>
        <w:autoSpaceDN w:val="0"/>
        <w:adjustRightInd w:val="0"/>
        <w:spacing w:after="0"/>
      </w:pPr>
    </w:p>
    <w:p w14:paraId="672BDF68" w14:textId="01A026CD" w:rsidR="00A04890" w:rsidRDefault="00A04890" w:rsidP="001306A3">
      <w:pPr>
        <w:autoSpaceDE w:val="0"/>
        <w:autoSpaceDN w:val="0"/>
        <w:adjustRightInd w:val="0"/>
        <w:spacing w:after="0"/>
      </w:pPr>
      <w:r>
        <w:t>The Assistant Director - Planning is the primary department representative for any work related to compliance with the National Environmental Protection Act (NEPA) and environmental review processes. The incumbent will direct the preparation, development, and evaluation of the activities associated with the Southern Nevada Supplemental Airport (SNSA) project and conceptual alternatives for critical airport infrastructure including airfield, passenger terminal, landside access, cargo, and support areas. This position will direct the simulation and modeling of the proposed development. The Assistant Director of Planning will oversee the coordination with FAA Headquarters, FAA Western Pacific Region and the FAA Phoenix Airports District Office (ADO), specific to the SNSA project and includes coordination for the environmental review process. The incumbent oversees preparation of agenda items for the Board of County Commissioners (BOCC), presents to the BOCC as requested, and responds to County Commissioners’ requests. This position oversees the administration of the Airport Strategic Plan.</w:t>
      </w:r>
    </w:p>
    <w:p w14:paraId="4E18FE42" w14:textId="77777777" w:rsidR="001306A3" w:rsidRDefault="001306A3" w:rsidP="001306A3">
      <w:pPr>
        <w:autoSpaceDE w:val="0"/>
        <w:autoSpaceDN w:val="0"/>
        <w:adjustRightInd w:val="0"/>
        <w:spacing w:after="0"/>
        <w:rPr>
          <w:rFonts w:cs="Arial"/>
          <w:b/>
          <w:sz w:val="28"/>
          <w:szCs w:val="24"/>
        </w:rPr>
      </w:pPr>
    </w:p>
    <w:p w14:paraId="67D498FF" w14:textId="5CECBDFC" w:rsidR="00A205C9" w:rsidRPr="001306A3" w:rsidRDefault="009D5DB1" w:rsidP="00A205C9">
      <w:pPr>
        <w:autoSpaceDE w:val="0"/>
        <w:autoSpaceDN w:val="0"/>
        <w:adjustRightInd w:val="0"/>
        <w:spacing w:after="0"/>
        <w:rPr>
          <w:rFonts w:cs="Arial"/>
          <w:b/>
          <w:sz w:val="24"/>
        </w:rPr>
      </w:pPr>
      <w:r>
        <w:rPr>
          <w:rFonts w:cs="Arial"/>
          <w:b/>
          <w:sz w:val="24"/>
        </w:rPr>
        <w:t>Requirements</w:t>
      </w:r>
      <w:r w:rsidR="00A205C9" w:rsidRPr="001306A3">
        <w:rPr>
          <w:rFonts w:cs="Arial"/>
          <w:b/>
          <w:sz w:val="24"/>
        </w:rPr>
        <w:t>:</w:t>
      </w:r>
    </w:p>
    <w:p w14:paraId="13A5DF67" w14:textId="723BF38F" w:rsidR="00C02154" w:rsidRDefault="009D5DB1" w:rsidP="00C02154">
      <w:pPr>
        <w:autoSpaceDE w:val="0"/>
        <w:autoSpaceDN w:val="0"/>
        <w:adjustRightInd w:val="0"/>
        <w:spacing w:after="0"/>
      </w:pPr>
      <w:r>
        <w:t>Bachelor’s Degree in Business, Public or Personnel Administration, Urban Planning or a field related to the work and five (5) years of full-time, high-level experience in planning, governance, or business excellence-related role (e.g., planning, compliance, quality assurance and/ or strategic planning), two (2) years of which includes supervisory/management experience. Master’s degree is preferred. Professional level experience and/or education that has provided the skills and knowledge necessary to perform all job functions at this level may be substituted on a year-for-year basis.</w:t>
      </w:r>
    </w:p>
    <w:p w14:paraId="00FB98FC" w14:textId="77777777" w:rsidR="009D5DB1" w:rsidRDefault="009D5DB1" w:rsidP="00C02154">
      <w:pPr>
        <w:autoSpaceDE w:val="0"/>
        <w:autoSpaceDN w:val="0"/>
        <w:adjustRightInd w:val="0"/>
        <w:spacing w:after="0"/>
        <w:rPr>
          <w:rFonts w:cs="ArialMT"/>
          <w:b/>
          <w:color w:val="272627"/>
          <w:sz w:val="24"/>
        </w:rPr>
      </w:pPr>
    </w:p>
    <w:p w14:paraId="0BEF535E" w14:textId="79B79A42" w:rsidR="00E660BD" w:rsidRPr="00C02154" w:rsidRDefault="00E660BD" w:rsidP="00C02154">
      <w:pPr>
        <w:autoSpaceDE w:val="0"/>
        <w:autoSpaceDN w:val="0"/>
        <w:adjustRightInd w:val="0"/>
        <w:spacing w:after="0"/>
        <w:rPr>
          <w:rFonts w:cs="ArialMT"/>
          <w:b/>
          <w:color w:val="272627"/>
        </w:rPr>
      </w:pPr>
      <w:r w:rsidRPr="00C02154">
        <w:rPr>
          <w:rFonts w:cs="ArialMT"/>
          <w:b/>
          <w:color w:val="272627"/>
          <w:sz w:val="24"/>
        </w:rPr>
        <w:t>Salary and Benefits</w:t>
      </w:r>
    </w:p>
    <w:p w14:paraId="6D26964A" w14:textId="63A7BD94" w:rsidR="00E660BD" w:rsidRDefault="00F8254F" w:rsidP="009C7952">
      <w:pPr>
        <w:spacing w:after="60"/>
        <w:rPr>
          <w:rFonts w:cs="Calibri"/>
        </w:rPr>
      </w:pPr>
      <w:r>
        <w:t>Salary range is $128,668.80 - $156,395. Salary may be negotiated based on qualifications and experience. Clark County Department of Aviation offers an excellent benefit package, including retirement through Nevada PERS (Public Employees’ Retirement System).</w:t>
      </w:r>
      <w:r>
        <w:t xml:space="preserve"> </w:t>
      </w:r>
      <w:r w:rsidR="00E660BD">
        <w:rPr>
          <w:rFonts w:cs="Calibri"/>
        </w:rPr>
        <w:t>For instructions on how to apply, please</w:t>
      </w:r>
      <w:hyperlink r:id="rId5" w:history="1">
        <w:r w:rsidR="00E660BD" w:rsidRPr="009B3B69">
          <w:rPr>
            <w:rStyle w:val="Hyperlink"/>
            <w:rFonts w:cs="Calibri"/>
          </w:rPr>
          <w:t xml:space="preserve"> </w:t>
        </w:r>
        <w:r w:rsidR="00E660BD" w:rsidRPr="009B3B69">
          <w:rPr>
            <w:rStyle w:val="Hyperlink"/>
            <w:rFonts w:cs="Calibri"/>
            <w:b/>
          </w:rPr>
          <w:t>click here</w:t>
        </w:r>
      </w:hyperlink>
      <w:r w:rsidR="00E660BD" w:rsidRPr="006D4C65">
        <w:rPr>
          <w:rFonts w:cs="Calibri"/>
          <w:color w:val="0070C0"/>
        </w:rPr>
        <w:t xml:space="preserve"> </w:t>
      </w:r>
      <w:r w:rsidR="00E660BD">
        <w:rPr>
          <w:rFonts w:cs="Calibri"/>
        </w:rPr>
        <w:t xml:space="preserve">to see the recruitment brochure, or visit the searches tab at </w:t>
      </w:r>
      <w:hyperlink r:id="rId6" w:history="1">
        <w:r w:rsidR="00E660BD" w:rsidRPr="00955333">
          <w:rPr>
            <w:rStyle w:val="Hyperlink"/>
            <w:rFonts w:cs="Calibri"/>
          </w:rPr>
          <w:t>www.adkexecutivesearch.com</w:t>
        </w:r>
      </w:hyperlink>
      <w:r w:rsidR="00E660BD">
        <w:rPr>
          <w:rFonts w:cs="Calibri"/>
        </w:rPr>
        <w:t>.</w:t>
      </w:r>
    </w:p>
    <w:p w14:paraId="7C608ECA" w14:textId="77777777" w:rsidR="00E660BD" w:rsidRPr="00D841F5" w:rsidRDefault="00E660BD" w:rsidP="00E660BD">
      <w:pPr>
        <w:spacing w:after="60"/>
        <w:rPr>
          <w:rFonts w:cs="Calibri"/>
        </w:rPr>
      </w:pPr>
    </w:p>
    <w:p w14:paraId="1F52C99B" w14:textId="4AFD3339" w:rsidR="00E660BD" w:rsidRPr="00E660BD" w:rsidRDefault="009C7952" w:rsidP="00235372">
      <w:pPr>
        <w:rPr>
          <w:rFonts w:cs="ArialMT"/>
          <w:color w:val="272627"/>
          <w:sz w:val="24"/>
          <w:szCs w:val="20"/>
        </w:rPr>
      </w:pPr>
      <w:r>
        <w:rPr>
          <w:rFonts w:cstheme="minorHAnsi"/>
          <w:b/>
          <w:sz w:val="24"/>
          <w:szCs w:val="24"/>
        </w:rPr>
        <w:t xml:space="preserve">Posting closes </w:t>
      </w:r>
      <w:r w:rsidR="009D5DB1">
        <w:rPr>
          <w:rFonts w:cstheme="minorHAnsi"/>
          <w:b/>
          <w:sz w:val="24"/>
          <w:szCs w:val="24"/>
        </w:rPr>
        <w:t>October</w:t>
      </w:r>
      <w:r>
        <w:rPr>
          <w:rFonts w:cstheme="minorHAnsi"/>
          <w:b/>
          <w:sz w:val="24"/>
          <w:szCs w:val="24"/>
        </w:rPr>
        <w:t xml:space="preserve"> </w:t>
      </w:r>
      <w:r w:rsidR="009D5DB1">
        <w:rPr>
          <w:rFonts w:cstheme="minorHAnsi"/>
          <w:b/>
          <w:sz w:val="24"/>
          <w:szCs w:val="24"/>
        </w:rPr>
        <w:t>23</w:t>
      </w:r>
      <w:r w:rsidR="00E660BD" w:rsidRPr="00D841F5">
        <w:rPr>
          <w:rFonts w:cstheme="minorHAnsi"/>
          <w:b/>
          <w:sz w:val="24"/>
          <w:szCs w:val="24"/>
        </w:rPr>
        <w:t>, 20</w:t>
      </w:r>
      <w:r w:rsidR="001306A3">
        <w:rPr>
          <w:rFonts w:cstheme="minorHAnsi"/>
          <w:b/>
          <w:sz w:val="24"/>
          <w:szCs w:val="24"/>
        </w:rPr>
        <w:t>2</w:t>
      </w:r>
      <w:r w:rsidR="009D5DB1">
        <w:rPr>
          <w:rFonts w:cstheme="minorHAnsi"/>
          <w:b/>
          <w:sz w:val="24"/>
          <w:szCs w:val="24"/>
        </w:rPr>
        <w:t>2</w:t>
      </w:r>
      <w:r w:rsidR="00E660BD" w:rsidRPr="00D841F5">
        <w:rPr>
          <w:rFonts w:cstheme="minorHAnsi"/>
          <w:b/>
          <w:sz w:val="24"/>
          <w:szCs w:val="24"/>
        </w:rPr>
        <w:t>.</w:t>
      </w:r>
    </w:p>
    <w:sectPr w:rsidR="00E660BD" w:rsidRPr="00E660BD" w:rsidSect="00A048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1880"/>
    <w:multiLevelType w:val="hybridMultilevel"/>
    <w:tmpl w:val="136A4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B54602"/>
    <w:multiLevelType w:val="hybridMultilevel"/>
    <w:tmpl w:val="1566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F75A1C"/>
    <w:multiLevelType w:val="hybridMultilevel"/>
    <w:tmpl w:val="661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36F50"/>
    <w:multiLevelType w:val="hybridMultilevel"/>
    <w:tmpl w:val="2ADC8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5329521">
    <w:abstractNumId w:val="4"/>
  </w:num>
  <w:num w:numId="2" w16cid:durableId="1786850034">
    <w:abstractNumId w:val="1"/>
  </w:num>
  <w:num w:numId="3" w16cid:durableId="1008677763">
    <w:abstractNumId w:val="2"/>
  </w:num>
  <w:num w:numId="4" w16cid:durableId="1679691346">
    <w:abstractNumId w:val="3"/>
  </w:num>
  <w:num w:numId="5" w16cid:durableId="99788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37BC"/>
    <w:rsid w:val="00096377"/>
    <w:rsid w:val="000A1981"/>
    <w:rsid w:val="000A270D"/>
    <w:rsid w:val="000A3A67"/>
    <w:rsid w:val="000A571C"/>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14DF"/>
    <w:rsid w:val="00104236"/>
    <w:rsid w:val="001151DE"/>
    <w:rsid w:val="00117016"/>
    <w:rsid w:val="00123CB2"/>
    <w:rsid w:val="00124E3D"/>
    <w:rsid w:val="00125B1F"/>
    <w:rsid w:val="001262AE"/>
    <w:rsid w:val="001277AD"/>
    <w:rsid w:val="00127846"/>
    <w:rsid w:val="001306A3"/>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0E98"/>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5372"/>
    <w:rsid w:val="00237633"/>
    <w:rsid w:val="00241263"/>
    <w:rsid w:val="00250646"/>
    <w:rsid w:val="00251D9F"/>
    <w:rsid w:val="00254BF6"/>
    <w:rsid w:val="00254C52"/>
    <w:rsid w:val="002559E7"/>
    <w:rsid w:val="002560AD"/>
    <w:rsid w:val="002569F6"/>
    <w:rsid w:val="0026302C"/>
    <w:rsid w:val="00273C6E"/>
    <w:rsid w:val="00274EA2"/>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5F5D"/>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32C2"/>
    <w:rsid w:val="003E4343"/>
    <w:rsid w:val="003E4671"/>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B00"/>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3C8"/>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3A3"/>
    <w:rsid w:val="00627782"/>
    <w:rsid w:val="00633939"/>
    <w:rsid w:val="0063535A"/>
    <w:rsid w:val="00647954"/>
    <w:rsid w:val="00654099"/>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0F9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B5970"/>
    <w:rsid w:val="008C000D"/>
    <w:rsid w:val="008C0C83"/>
    <w:rsid w:val="008C21C4"/>
    <w:rsid w:val="008C6F0E"/>
    <w:rsid w:val="008D0BE2"/>
    <w:rsid w:val="008D37C8"/>
    <w:rsid w:val="008D5E0B"/>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4365"/>
    <w:rsid w:val="0097592F"/>
    <w:rsid w:val="00977C4B"/>
    <w:rsid w:val="00980035"/>
    <w:rsid w:val="00985BB5"/>
    <w:rsid w:val="00986AF2"/>
    <w:rsid w:val="00987662"/>
    <w:rsid w:val="00990A58"/>
    <w:rsid w:val="00991D4D"/>
    <w:rsid w:val="00995C8A"/>
    <w:rsid w:val="009B1A28"/>
    <w:rsid w:val="009B35A9"/>
    <w:rsid w:val="009B3B69"/>
    <w:rsid w:val="009B547A"/>
    <w:rsid w:val="009B5C59"/>
    <w:rsid w:val="009B7100"/>
    <w:rsid w:val="009C237D"/>
    <w:rsid w:val="009C35CE"/>
    <w:rsid w:val="009C361D"/>
    <w:rsid w:val="009C46CF"/>
    <w:rsid w:val="009C6E32"/>
    <w:rsid w:val="009C7952"/>
    <w:rsid w:val="009D10E8"/>
    <w:rsid w:val="009D3D86"/>
    <w:rsid w:val="009D5DB1"/>
    <w:rsid w:val="009D7225"/>
    <w:rsid w:val="009E7960"/>
    <w:rsid w:val="009F55ED"/>
    <w:rsid w:val="009F69C2"/>
    <w:rsid w:val="009F6A01"/>
    <w:rsid w:val="009F7185"/>
    <w:rsid w:val="00A01E01"/>
    <w:rsid w:val="00A04890"/>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33DC"/>
    <w:rsid w:val="00A84F3B"/>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4B5B"/>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02154"/>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87EE8"/>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2014"/>
    <w:rsid w:val="00D16282"/>
    <w:rsid w:val="00D17BF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5B8D"/>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7B9A"/>
    <w:rsid w:val="00F338F3"/>
    <w:rsid w:val="00F33C8D"/>
    <w:rsid w:val="00F34015"/>
    <w:rsid w:val="00F36075"/>
    <w:rsid w:val="00F3675C"/>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54F"/>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4DC1"/>
  <w15:docId w15:val="{433C96CB-DAF4-4E1D-871D-749EC7C6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9/LAS-Assistant-Director-Plann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3352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Sharp</dc:creator>
  <cp:keywords/>
  <dc:description/>
  <cp:lastModifiedBy>Jennifer Sharp</cp:lastModifiedBy>
  <cp:revision>4</cp:revision>
  <cp:lastPrinted>2017-06-22T11:58:00Z</cp:lastPrinted>
  <dcterms:created xsi:type="dcterms:W3CDTF">2022-09-27T17:04:00Z</dcterms:created>
  <dcterms:modified xsi:type="dcterms:W3CDTF">2022-09-27T17:08:00Z</dcterms:modified>
</cp:coreProperties>
</file>