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10C" w14:textId="0693D0BD" w:rsidR="00A205C9" w:rsidRPr="00E123C4" w:rsidRDefault="0066702A" w:rsidP="00965C6A">
      <w:pPr>
        <w:jc w:val="center"/>
        <w:rPr>
          <w:rFonts w:cs="Arial"/>
          <w:b/>
          <w:sz w:val="28"/>
        </w:rPr>
      </w:pPr>
      <w:r>
        <w:rPr>
          <w:rFonts w:cs="Arial"/>
          <w:b/>
          <w:sz w:val="28"/>
        </w:rPr>
        <w:t xml:space="preserve">The Port Authority of New York/New Jersey </w:t>
      </w:r>
      <w:r w:rsidR="00A205C9" w:rsidRPr="00E123C4">
        <w:rPr>
          <w:rFonts w:cs="Arial"/>
          <w:b/>
          <w:sz w:val="28"/>
        </w:rPr>
        <w:t>Invites Applications For</w:t>
      </w:r>
      <w:r w:rsidR="00965C6A">
        <w:rPr>
          <w:rFonts w:cs="Arial"/>
          <w:b/>
          <w:sz w:val="28"/>
        </w:rPr>
        <w:t xml:space="preserve"> </w:t>
      </w:r>
      <w:r w:rsidR="0090744B">
        <w:rPr>
          <w:rFonts w:cs="Arial"/>
          <w:b/>
          <w:sz w:val="28"/>
        </w:rPr>
        <w:br/>
      </w:r>
      <w:r>
        <w:rPr>
          <w:rFonts w:cs="Arial"/>
          <w:b/>
          <w:sz w:val="28"/>
        </w:rPr>
        <w:t xml:space="preserve">Deputy General Manager - </w:t>
      </w:r>
      <w:r w:rsidR="00B66DE7">
        <w:rPr>
          <w:rFonts w:cs="Arial"/>
          <w:b/>
          <w:sz w:val="28"/>
        </w:rPr>
        <w:t>LGA</w:t>
      </w:r>
    </w:p>
    <w:p w14:paraId="597E52CC" w14:textId="44E467BC" w:rsidR="00163434" w:rsidRDefault="00694599" w:rsidP="00A205C9">
      <w:pPr>
        <w:autoSpaceDE w:val="0"/>
        <w:autoSpaceDN w:val="0"/>
        <w:adjustRightInd w:val="0"/>
        <w:spacing w:after="0"/>
      </w:pPr>
      <w:r w:rsidRPr="0036401C">
        <w:rPr>
          <w:rFonts w:cs="Arial"/>
        </w:rPr>
        <w:t xml:space="preserve">The Port Authority of New York/New Jersey is seeking a Deputy General Manager for </w:t>
      </w:r>
      <w:r>
        <w:rPr>
          <w:rFonts w:cs="Arial"/>
        </w:rPr>
        <w:t>LaGuardia</w:t>
      </w:r>
      <w:r w:rsidRPr="0036401C">
        <w:rPr>
          <w:rFonts w:cs="Arial"/>
        </w:rPr>
        <w:t xml:space="preserve"> Airport (</w:t>
      </w:r>
      <w:r>
        <w:rPr>
          <w:rFonts w:cs="Arial"/>
        </w:rPr>
        <w:t>LGA</w:t>
      </w:r>
      <w:r w:rsidRPr="0036401C">
        <w:rPr>
          <w:rFonts w:cs="Arial"/>
        </w:rPr>
        <w:t xml:space="preserve">). </w:t>
      </w:r>
      <w:r w:rsidR="00B66DE7">
        <w:t xml:space="preserve">Reporting to the Airport General Manager (GM), the Deputy General Manager (DGM) is responsible for the management and strategic oversight of the airport. The DGM ensures that the airport is operated in a safe, secure, and efficient manner, in compliance with federal, state, and local laws/regulations. The DGM provides a unified vision for the airport and drives a world-class customer experience through leadership and collaboration, that includes strong partnerships with airport stakeholders and surrounding communities. The DGM is responsible for ensuring facilities meet the existing and future needs of customers and stakeholders. </w:t>
      </w:r>
    </w:p>
    <w:p w14:paraId="210477C7" w14:textId="77777777" w:rsidR="00163434" w:rsidRDefault="00163434" w:rsidP="00A205C9">
      <w:pPr>
        <w:autoSpaceDE w:val="0"/>
        <w:autoSpaceDN w:val="0"/>
        <w:adjustRightInd w:val="0"/>
        <w:spacing w:after="0"/>
      </w:pPr>
    </w:p>
    <w:p w14:paraId="7F545C55" w14:textId="4373DB4B" w:rsidR="00B66DE7" w:rsidRDefault="00B66DE7" w:rsidP="00A205C9">
      <w:pPr>
        <w:autoSpaceDE w:val="0"/>
        <w:autoSpaceDN w:val="0"/>
        <w:adjustRightInd w:val="0"/>
        <w:spacing w:after="0"/>
      </w:pPr>
      <w:r>
        <w:t>The DGM provides vison and active leadership over development and execution of high</w:t>
      </w:r>
      <w:r>
        <w:t>-</w:t>
      </w:r>
      <w:r>
        <w:t xml:space="preserve">quality airport initiatives that serve to enhance the customer experience. The DGM will be responsible for developing priorities and policies that aligned with stated goals and objectives of the airport. The DGM will be responsible for ensuring financial self-sufficiency and accountability while working within budgetary guidelines. The DGM is responsible for effective communication of airport policies to all stakeholders and to ensure compliance, while </w:t>
      </w:r>
      <w:proofErr w:type="gramStart"/>
      <w:r>
        <w:t>maintaining positive relationships and safe operations at all times</w:t>
      </w:r>
      <w:proofErr w:type="gramEnd"/>
      <w:r>
        <w:t xml:space="preserve">. </w:t>
      </w:r>
    </w:p>
    <w:p w14:paraId="276401A0" w14:textId="77777777" w:rsidR="00B66DE7" w:rsidRDefault="00B66DE7" w:rsidP="00A205C9">
      <w:pPr>
        <w:autoSpaceDE w:val="0"/>
        <w:autoSpaceDN w:val="0"/>
        <w:adjustRightInd w:val="0"/>
        <w:spacing w:after="0"/>
      </w:pPr>
    </w:p>
    <w:p w14:paraId="51781FE8" w14:textId="62671380" w:rsidR="00843CDE" w:rsidRDefault="00B66DE7" w:rsidP="00A205C9">
      <w:pPr>
        <w:autoSpaceDE w:val="0"/>
        <w:autoSpaceDN w:val="0"/>
        <w:adjustRightInd w:val="0"/>
        <w:spacing w:after="0"/>
      </w:pPr>
      <w:r>
        <w:t xml:space="preserve">The DGM is responsible for leading / overseeing the following functions: Aeronautical Operations, Landside Operations, Customer Experience, Physical Plant and Structures, Airport Maintenance, </w:t>
      </w:r>
      <w:proofErr w:type="spellStart"/>
      <w:r>
        <w:t>AirTrain</w:t>
      </w:r>
      <w:proofErr w:type="spellEnd"/>
      <w:r>
        <w:t xml:space="preserve"> (where applicable), Terminal Operations, Finance, Airport Certification, Concessions, Properties and Commercial Development, and Administration.</w:t>
      </w:r>
    </w:p>
    <w:p w14:paraId="10ED5859" w14:textId="77777777" w:rsidR="00B66DE7" w:rsidRPr="0036401C" w:rsidRDefault="00B66DE7" w:rsidP="00A205C9">
      <w:pPr>
        <w:autoSpaceDE w:val="0"/>
        <w:autoSpaceDN w:val="0"/>
        <w:adjustRightInd w:val="0"/>
        <w:spacing w:after="0"/>
        <w:rPr>
          <w:rFonts w:cs="Arial"/>
          <w:b/>
        </w:rPr>
      </w:pPr>
    </w:p>
    <w:p w14:paraId="33A47FB0" w14:textId="78B429AF" w:rsidR="00A205C9" w:rsidRPr="0036401C" w:rsidRDefault="0036401C" w:rsidP="00A205C9">
      <w:pPr>
        <w:autoSpaceDE w:val="0"/>
        <w:autoSpaceDN w:val="0"/>
        <w:adjustRightInd w:val="0"/>
        <w:spacing w:after="0"/>
        <w:rPr>
          <w:rFonts w:cs="Arial"/>
          <w:b/>
        </w:rPr>
      </w:pPr>
      <w:r w:rsidRPr="0036401C">
        <w:rPr>
          <w:rFonts w:cs="Arial"/>
          <w:b/>
        </w:rPr>
        <w:t>Preferred Qualifications</w:t>
      </w:r>
    </w:p>
    <w:p w14:paraId="7C97F345" w14:textId="65C3D09C" w:rsidR="0036401C" w:rsidRPr="0036401C" w:rsidRDefault="0036401C" w:rsidP="0036401C">
      <w:pPr>
        <w:pStyle w:val="ListParagraph"/>
        <w:numPr>
          <w:ilvl w:val="0"/>
          <w:numId w:val="7"/>
        </w:numPr>
        <w:autoSpaceDE w:val="0"/>
        <w:autoSpaceDN w:val="0"/>
        <w:adjustRightInd w:val="0"/>
        <w:spacing w:after="0"/>
        <w:rPr>
          <w:rFonts w:cs="ArialMT"/>
          <w:b/>
        </w:rPr>
      </w:pPr>
      <w:r w:rsidRPr="0036401C">
        <w:t xml:space="preserve">Bachelor’s degree in Aviation, Transportation, Planning, Engineering, Business, Public Administration, or a related field with at least ten (10) years of progressively responsible experience in aviation, transportation, operations or related business field, in a large, complex operating environment. Fifteen plus (15+) years of relevant experience may be substituted for a </w:t>
      </w:r>
      <w:r>
        <w:t>b</w:t>
      </w:r>
      <w:r w:rsidRPr="0036401C">
        <w:t xml:space="preserve">achelor’s degree. </w:t>
      </w:r>
    </w:p>
    <w:p w14:paraId="7D2FDEE9" w14:textId="77777777" w:rsidR="0036401C" w:rsidRPr="0036401C" w:rsidRDefault="0036401C" w:rsidP="00E660BD">
      <w:pPr>
        <w:pStyle w:val="ListParagraph"/>
        <w:numPr>
          <w:ilvl w:val="0"/>
          <w:numId w:val="7"/>
        </w:numPr>
        <w:autoSpaceDE w:val="0"/>
        <w:autoSpaceDN w:val="0"/>
        <w:adjustRightInd w:val="0"/>
        <w:spacing w:after="0"/>
        <w:rPr>
          <w:rFonts w:cs="ArialMT"/>
          <w:b/>
        </w:rPr>
      </w:pPr>
      <w:r w:rsidRPr="0036401C">
        <w:t xml:space="preserve">Strong leadership as demonstrated through the ability to manage, develop and motivate diverse teams to achieve high performance. </w:t>
      </w:r>
    </w:p>
    <w:p w14:paraId="49D25CE8" w14:textId="4991E5F6" w:rsidR="0036401C" w:rsidRPr="0036401C" w:rsidRDefault="0036401C" w:rsidP="00E660BD">
      <w:pPr>
        <w:pStyle w:val="ListParagraph"/>
        <w:numPr>
          <w:ilvl w:val="0"/>
          <w:numId w:val="7"/>
        </w:numPr>
        <w:autoSpaceDE w:val="0"/>
        <w:autoSpaceDN w:val="0"/>
        <w:adjustRightInd w:val="0"/>
        <w:spacing w:after="0"/>
        <w:rPr>
          <w:rFonts w:cs="ArialMT"/>
          <w:b/>
        </w:rPr>
      </w:pPr>
      <w:r w:rsidRPr="0036401C">
        <w:t>Ability to respond immediately to airport emergencies, inclusive of inclement weather or other irregular operations, 24/7.</w:t>
      </w:r>
    </w:p>
    <w:p w14:paraId="5D50B531" w14:textId="77777777" w:rsidR="0036401C" w:rsidRPr="0036401C" w:rsidRDefault="0036401C" w:rsidP="00E660BD">
      <w:pPr>
        <w:autoSpaceDE w:val="0"/>
        <w:autoSpaceDN w:val="0"/>
        <w:adjustRightInd w:val="0"/>
        <w:spacing w:after="0"/>
        <w:rPr>
          <w:rFonts w:cs="ArialMT"/>
          <w:b/>
        </w:rPr>
      </w:pPr>
    </w:p>
    <w:p w14:paraId="17B83B44" w14:textId="30879AF7" w:rsidR="00E660BD" w:rsidRPr="0036401C" w:rsidRDefault="00024243" w:rsidP="00E660BD">
      <w:pPr>
        <w:autoSpaceDE w:val="0"/>
        <w:autoSpaceDN w:val="0"/>
        <w:adjustRightInd w:val="0"/>
        <w:spacing w:after="0"/>
        <w:rPr>
          <w:rFonts w:cs="ArialMT"/>
          <w:b/>
        </w:rPr>
      </w:pPr>
      <w:r w:rsidRPr="0036401C">
        <w:rPr>
          <w:rFonts w:cs="ArialMT"/>
          <w:b/>
        </w:rPr>
        <w:t xml:space="preserve">Salary &amp; </w:t>
      </w:r>
      <w:r w:rsidR="00965C6A" w:rsidRPr="0036401C">
        <w:rPr>
          <w:rFonts w:cs="ArialMT"/>
          <w:b/>
        </w:rPr>
        <w:t>Compensation</w:t>
      </w:r>
    </w:p>
    <w:p w14:paraId="099B6CBC" w14:textId="24806035" w:rsidR="00E660BD" w:rsidRPr="0036401C" w:rsidRDefault="0036401C" w:rsidP="00E660BD">
      <w:pPr>
        <w:spacing w:after="60"/>
      </w:pPr>
      <w:r w:rsidRPr="0036401C">
        <w:t xml:space="preserve">This position offers a salary in the $200,000 range commensurate with experience. </w:t>
      </w:r>
      <w:r w:rsidR="00E660BD" w:rsidRPr="0036401C">
        <w:rPr>
          <w:rFonts w:cs="Calibri"/>
        </w:rPr>
        <w:t>For instructions on how to apply, please</w:t>
      </w:r>
      <w:hyperlink r:id="rId5" w:history="1">
        <w:r w:rsidR="00E660BD" w:rsidRPr="007E6FF6">
          <w:rPr>
            <w:rStyle w:val="Hyperlink"/>
            <w:rFonts w:cs="Calibri"/>
          </w:rPr>
          <w:t xml:space="preserve"> </w:t>
        </w:r>
        <w:r w:rsidR="00E660BD" w:rsidRPr="007E6FF6">
          <w:rPr>
            <w:rStyle w:val="Hyperlink"/>
            <w:rFonts w:cs="Calibri"/>
            <w:b/>
          </w:rPr>
          <w:t>click here</w:t>
        </w:r>
      </w:hyperlink>
      <w:r w:rsidR="00E660BD" w:rsidRPr="0036401C">
        <w:rPr>
          <w:rFonts w:cs="Calibri"/>
          <w:color w:val="0070C0"/>
        </w:rPr>
        <w:t xml:space="preserve"> </w:t>
      </w:r>
      <w:r w:rsidR="00E660BD" w:rsidRPr="0036401C">
        <w:rPr>
          <w:rFonts w:cs="Calibri"/>
        </w:rPr>
        <w:t xml:space="preserve">to see the recruitment brochure, or visit the searches tab at </w:t>
      </w:r>
      <w:hyperlink r:id="rId6" w:history="1">
        <w:r w:rsidR="00E660BD" w:rsidRPr="0036401C">
          <w:rPr>
            <w:rStyle w:val="Hyperlink"/>
            <w:rFonts w:cs="Calibri"/>
          </w:rPr>
          <w:t>www.adkexecutivesearch.com</w:t>
        </w:r>
      </w:hyperlink>
      <w:r w:rsidR="00E660BD" w:rsidRPr="0036401C">
        <w:rPr>
          <w:rFonts w:cs="Calibri"/>
        </w:rPr>
        <w:t>.</w:t>
      </w:r>
    </w:p>
    <w:p w14:paraId="2AA71063" w14:textId="77777777" w:rsidR="00E660BD" w:rsidRPr="0036401C" w:rsidRDefault="00E660BD" w:rsidP="00E660BD">
      <w:pPr>
        <w:spacing w:after="60"/>
        <w:rPr>
          <w:rFonts w:cs="Calibri"/>
        </w:rPr>
      </w:pPr>
    </w:p>
    <w:p w14:paraId="662C6BC2" w14:textId="3A0BA5A6" w:rsidR="00E660BD" w:rsidRPr="0036401C" w:rsidRDefault="007F2CD6" w:rsidP="005C2B5A">
      <w:pPr>
        <w:rPr>
          <w:rFonts w:cs="ArialMT"/>
          <w:color w:val="272627"/>
        </w:rPr>
      </w:pPr>
      <w:r w:rsidRPr="0036401C">
        <w:rPr>
          <w:rFonts w:cstheme="minorHAnsi"/>
          <w:b/>
        </w:rPr>
        <w:t xml:space="preserve">Posting closes </w:t>
      </w:r>
      <w:r w:rsidR="00C96F6E" w:rsidRPr="0036401C">
        <w:rPr>
          <w:rFonts w:cstheme="minorHAnsi"/>
          <w:b/>
        </w:rPr>
        <w:t>October</w:t>
      </w:r>
      <w:r w:rsidR="0083762E" w:rsidRPr="0036401C">
        <w:rPr>
          <w:rFonts w:cstheme="minorHAnsi"/>
          <w:b/>
        </w:rPr>
        <w:t xml:space="preserve"> </w:t>
      </w:r>
      <w:r w:rsidR="0066702A" w:rsidRPr="0036401C">
        <w:rPr>
          <w:rFonts w:cstheme="minorHAnsi"/>
          <w:b/>
        </w:rPr>
        <w:t>30</w:t>
      </w:r>
      <w:r w:rsidR="00F907F2" w:rsidRPr="0036401C">
        <w:rPr>
          <w:rFonts w:cstheme="minorHAnsi"/>
          <w:b/>
        </w:rPr>
        <w:t>, 20</w:t>
      </w:r>
      <w:r w:rsidR="0083762E" w:rsidRPr="0036401C">
        <w:rPr>
          <w:rFonts w:cstheme="minorHAnsi"/>
          <w:b/>
        </w:rPr>
        <w:t>22</w:t>
      </w:r>
      <w:r w:rsidR="00E660BD" w:rsidRPr="0036401C">
        <w:rPr>
          <w:rFonts w:cstheme="minorHAnsi"/>
          <w:b/>
        </w:rPr>
        <w:t>.</w:t>
      </w:r>
    </w:p>
    <w:sectPr w:rsidR="00E660BD" w:rsidRPr="0036401C" w:rsidSect="00F907F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CB"/>
    <w:multiLevelType w:val="hybridMultilevel"/>
    <w:tmpl w:val="EFD4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91A7C"/>
    <w:multiLevelType w:val="hybridMultilevel"/>
    <w:tmpl w:val="88C8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55FCF"/>
    <w:multiLevelType w:val="hybridMultilevel"/>
    <w:tmpl w:val="829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C3A1D"/>
    <w:multiLevelType w:val="hybridMultilevel"/>
    <w:tmpl w:val="4EE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25994"/>
    <w:multiLevelType w:val="hybridMultilevel"/>
    <w:tmpl w:val="AED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90D25"/>
    <w:multiLevelType w:val="hybridMultilevel"/>
    <w:tmpl w:val="FBF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774543">
    <w:abstractNumId w:val="6"/>
  </w:num>
  <w:num w:numId="2" w16cid:durableId="1707560270">
    <w:abstractNumId w:val="5"/>
  </w:num>
  <w:num w:numId="3" w16cid:durableId="424889611">
    <w:abstractNumId w:val="2"/>
  </w:num>
  <w:num w:numId="4" w16cid:durableId="485124972">
    <w:abstractNumId w:val="0"/>
  </w:num>
  <w:num w:numId="5" w16cid:durableId="51468121">
    <w:abstractNumId w:val="1"/>
  </w:num>
  <w:num w:numId="6" w16cid:durableId="752243278">
    <w:abstractNumId w:val="4"/>
  </w:num>
  <w:num w:numId="7" w16cid:durableId="1103261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895"/>
    <w:rsid w:val="000169A0"/>
    <w:rsid w:val="00017CFE"/>
    <w:rsid w:val="00020068"/>
    <w:rsid w:val="00020673"/>
    <w:rsid w:val="00022BF9"/>
    <w:rsid w:val="0002424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0DD7"/>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50B8"/>
    <w:rsid w:val="000D609F"/>
    <w:rsid w:val="000E52FB"/>
    <w:rsid w:val="000E5A67"/>
    <w:rsid w:val="000E7E00"/>
    <w:rsid w:val="000F40C9"/>
    <w:rsid w:val="00104236"/>
    <w:rsid w:val="001151DE"/>
    <w:rsid w:val="00117016"/>
    <w:rsid w:val="00123CB2"/>
    <w:rsid w:val="00124E3D"/>
    <w:rsid w:val="001259F7"/>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3434"/>
    <w:rsid w:val="001657C1"/>
    <w:rsid w:val="00172674"/>
    <w:rsid w:val="00173BA3"/>
    <w:rsid w:val="0017524D"/>
    <w:rsid w:val="00176AAF"/>
    <w:rsid w:val="00181E6C"/>
    <w:rsid w:val="00182D39"/>
    <w:rsid w:val="00183FF0"/>
    <w:rsid w:val="00184036"/>
    <w:rsid w:val="00185967"/>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2E52"/>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230B"/>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01C"/>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97CF1"/>
    <w:rsid w:val="003A11EB"/>
    <w:rsid w:val="003A128B"/>
    <w:rsid w:val="003A1DDA"/>
    <w:rsid w:val="003A2ED9"/>
    <w:rsid w:val="003A4C2E"/>
    <w:rsid w:val="003A5357"/>
    <w:rsid w:val="003A5E48"/>
    <w:rsid w:val="003A6C27"/>
    <w:rsid w:val="003A6C40"/>
    <w:rsid w:val="003A770C"/>
    <w:rsid w:val="003B1ABC"/>
    <w:rsid w:val="003B4892"/>
    <w:rsid w:val="003B5A52"/>
    <w:rsid w:val="003B5E66"/>
    <w:rsid w:val="003C11FD"/>
    <w:rsid w:val="003C2FFB"/>
    <w:rsid w:val="003C4179"/>
    <w:rsid w:val="003C470F"/>
    <w:rsid w:val="003C502E"/>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08F6"/>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2B5A"/>
    <w:rsid w:val="005C59F8"/>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02A"/>
    <w:rsid w:val="006674A2"/>
    <w:rsid w:val="00670380"/>
    <w:rsid w:val="00672219"/>
    <w:rsid w:val="00672537"/>
    <w:rsid w:val="00672DC1"/>
    <w:rsid w:val="00673B37"/>
    <w:rsid w:val="0067640F"/>
    <w:rsid w:val="00686E1E"/>
    <w:rsid w:val="006874A2"/>
    <w:rsid w:val="0069003A"/>
    <w:rsid w:val="00692D54"/>
    <w:rsid w:val="00694599"/>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6FF6"/>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3762E"/>
    <w:rsid w:val="00843CDE"/>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570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0744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C6A"/>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206C"/>
    <w:rsid w:val="00A766F2"/>
    <w:rsid w:val="00A872DC"/>
    <w:rsid w:val="00A916B3"/>
    <w:rsid w:val="00A93AEA"/>
    <w:rsid w:val="00A93F8E"/>
    <w:rsid w:val="00A9467D"/>
    <w:rsid w:val="00A95692"/>
    <w:rsid w:val="00A95E38"/>
    <w:rsid w:val="00AA2608"/>
    <w:rsid w:val="00AA3D01"/>
    <w:rsid w:val="00AA576C"/>
    <w:rsid w:val="00AA6658"/>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66DE7"/>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A78B5"/>
    <w:rsid w:val="00BB389C"/>
    <w:rsid w:val="00BB605F"/>
    <w:rsid w:val="00BC133D"/>
    <w:rsid w:val="00BC2FED"/>
    <w:rsid w:val="00BC4E76"/>
    <w:rsid w:val="00BC6747"/>
    <w:rsid w:val="00BD02FE"/>
    <w:rsid w:val="00BD0558"/>
    <w:rsid w:val="00BD359E"/>
    <w:rsid w:val="00BD491F"/>
    <w:rsid w:val="00BE1A43"/>
    <w:rsid w:val="00BE1EB3"/>
    <w:rsid w:val="00BE20A8"/>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96F6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28"/>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678D4"/>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4F08"/>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07F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C51"/>
  <w15:docId w15:val="{060E03AD-60FD-4130-AA61-DDE7360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UnresolvedMention">
    <w:name w:val="Unresolved Mention"/>
    <w:basedOn w:val="DefaultParagraphFont"/>
    <w:uiPriority w:val="99"/>
    <w:semiHidden/>
    <w:unhideWhenUsed/>
    <w:rsid w:val="0002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8/LGA-Deputy-General-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2460</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cp:lastPrinted>2017-06-22T11:58:00Z</cp:lastPrinted>
  <dcterms:created xsi:type="dcterms:W3CDTF">2022-09-30T00:19:00Z</dcterms:created>
  <dcterms:modified xsi:type="dcterms:W3CDTF">2022-09-30T00:29:00Z</dcterms:modified>
</cp:coreProperties>
</file>